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5C6AA" w14:textId="77777777" w:rsidR="00BB7E4F" w:rsidRPr="007C6203" w:rsidRDefault="00BB7E4F" w:rsidP="00BB7E4F">
      <w:pPr>
        <w:spacing w:after="0"/>
        <w:rPr>
          <w:rFonts w:cs="Arial"/>
          <w:b/>
          <w:sz w:val="22"/>
          <w:szCs w:val="22"/>
        </w:rPr>
      </w:pPr>
      <w:r w:rsidRPr="007C6203">
        <w:rPr>
          <w:rFonts w:cs="Arial"/>
          <w:b/>
          <w:sz w:val="22"/>
          <w:szCs w:val="22"/>
        </w:rPr>
        <w:t>AKTIVITETSPLAN FOR BARNEHAGEN - Skriftlig plan for tiltak</w:t>
      </w:r>
    </w:p>
    <w:p w14:paraId="4CA35B2F" w14:textId="77777777" w:rsidR="00BB7E4F" w:rsidRPr="007C6203" w:rsidRDefault="00BB7E4F" w:rsidP="00BB7E4F">
      <w:pPr>
        <w:spacing w:after="0"/>
        <w:rPr>
          <w:rFonts w:cs="Arial"/>
          <w:sz w:val="22"/>
          <w:szCs w:val="22"/>
        </w:rPr>
      </w:pPr>
    </w:p>
    <w:p w14:paraId="31EE0021" w14:textId="77777777" w:rsidR="00BB7E4F" w:rsidRPr="007C6203" w:rsidRDefault="00BB7E4F" w:rsidP="00BB7E4F">
      <w:pPr>
        <w:spacing w:after="0"/>
        <w:rPr>
          <w:rFonts w:eastAsia="Times New Roman" w:cs="Arial"/>
          <w:b/>
          <w:color w:val="000000"/>
          <w:sz w:val="22"/>
          <w:szCs w:val="22"/>
        </w:rPr>
      </w:pPr>
      <w:r w:rsidRPr="007C6203">
        <w:rPr>
          <w:rFonts w:eastAsia="Times New Roman" w:cs="Arial"/>
          <w:b/>
          <w:color w:val="000000"/>
          <w:sz w:val="22"/>
          <w:szCs w:val="22"/>
        </w:rPr>
        <w:t>Barnehageloven kapittel VIII Psykososialt barnehagemiljø.</w:t>
      </w:r>
    </w:p>
    <w:p w14:paraId="1287B49A" w14:textId="77777777" w:rsidR="00BB7E4F" w:rsidRPr="007C6203" w:rsidRDefault="00BB7E4F" w:rsidP="00BB7E4F">
      <w:pPr>
        <w:pStyle w:val="mortaga"/>
        <w:shd w:val="clear" w:color="auto" w:fill="FFFFFF"/>
        <w:spacing w:before="225" w:beforeAutospacing="0" w:after="0" w:afterAutospacing="0"/>
        <w:rPr>
          <w:rFonts w:ascii="Arial" w:hAnsi="Arial" w:cs="Arial"/>
          <w:color w:val="333333"/>
          <w:sz w:val="22"/>
          <w:szCs w:val="22"/>
        </w:rPr>
      </w:pPr>
      <w:r w:rsidRPr="007C6203">
        <w:rPr>
          <w:rFonts w:ascii="Arial" w:hAnsi="Arial" w:cs="Arial"/>
          <w:color w:val="333333"/>
          <w:sz w:val="22"/>
          <w:szCs w:val="22"/>
        </w:rPr>
        <w:t>Barnehagen skal ikke godta krenkelser som for eksempel utestenging, mobbing, vold, diskriminering og trakassering. Alle som arbeider i barnehagen, skal gripe inn når et barn i barnehagen utsettes for slike krenkelser.</w:t>
      </w:r>
      <w:r>
        <w:rPr>
          <w:rFonts w:ascii="Arial" w:hAnsi="Arial" w:cs="Arial"/>
          <w:color w:val="333333"/>
          <w:sz w:val="22"/>
          <w:szCs w:val="22"/>
        </w:rPr>
        <w:t xml:space="preserve"> </w:t>
      </w:r>
    </w:p>
    <w:p w14:paraId="7B283DC6" w14:textId="77777777" w:rsidR="00BB7E4F" w:rsidRPr="007C6203" w:rsidRDefault="00BB7E4F" w:rsidP="00BB7E4F">
      <w:pPr>
        <w:pStyle w:val="mortaga"/>
        <w:shd w:val="clear" w:color="auto" w:fill="FFFFFF"/>
        <w:spacing w:before="225" w:beforeAutospacing="0" w:after="0" w:afterAutospacing="0"/>
        <w:rPr>
          <w:rFonts w:ascii="Arial" w:hAnsi="Arial" w:cs="Arial"/>
          <w:color w:val="333333"/>
          <w:sz w:val="22"/>
          <w:szCs w:val="22"/>
        </w:rPr>
      </w:pPr>
      <w:r w:rsidRPr="007C6203">
        <w:rPr>
          <w:rFonts w:ascii="Arial" w:hAnsi="Arial" w:cs="Arial"/>
          <w:color w:val="333333"/>
          <w:sz w:val="22"/>
          <w:szCs w:val="22"/>
        </w:rPr>
        <w:t>Barnehagen skal forebygge tilfeller hvor barn ikke har et trygt og godt barnehagemiljø ved å arbeide kontinuerlig for å fremme helsen, trivselen, leken og læringen til barna.</w:t>
      </w:r>
    </w:p>
    <w:p w14:paraId="51D6E038" w14:textId="77777777" w:rsidR="00BB7E4F" w:rsidRDefault="00BB7E4F" w:rsidP="00BB7E4F">
      <w:pPr>
        <w:spacing w:after="0"/>
        <w:rPr>
          <w:rFonts w:eastAsia="Times New Roman" w:cs="Arial"/>
          <w:color w:val="000000"/>
          <w:sz w:val="22"/>
          <w:szCs w:val="22"/>
        </w:rPr>
      </w:pPr>
    </w:p>
    <w:p w14:paraId="3B64B7F5" w14:textId="77777777" w:rsidR="00BB7E4F" w:rsidRPr="007C6203" w:rsidRDefault="00BB7E4F" w:rsidP="00BB7E4F">
      <w:pPr>
        <w:spacing w:after="0"/>
        <w:rPr>
          <w:rFonts w:eastAsia="Times New Roman" w:cs="Arial"/>
          <w:color w:val="000000"/>
          <w:sz w:val="22"/>
          <w:szCs w:val="22"/>
        </w:rPr>
      </w:pPr>
      <w:bookmarkStart w:id="0" w:name="_GoBack"/>
      <w:bookmarkEnd w:id="0"/>
      <w:r w:rsidRPr="007C6203">
        <w:rPr>
          <w:rFonts w:eastAsia="Times New Roman" w:cs="Arial"/>
          <w:color w:val="000000"/>
          <w:sz w:val="22"/>
          <w:szCs w:val="22"/>
        </w:rPr>
        <w:t>Slett &lt;…&gt; og skriv inn i skjemaet / rutene som er avsatt.</w:t>
      </w:r>
    </w:p>
    <w:tbl>
      <w:tblPr>
        <w:tblStyle w:val="Tabellrutenett"/>
        <w:tblW w:w="0" w:type="auto"/>
        <w:tblLook w:val="04A0" w:firstRow="1" w:lastRow="0" w:firstColumn="1" w:lastColumn="0" w:noHBand="0" w:noVBand="1"/>
      </w:tblPr>
      <w:tblGrid>
        <w:gridCol w:w="9062"/>
      </w:tblGrid>
      <w:tr w:rsidR="00BB7E4F" w:rsidRPr="007C6203" w14:paraId="5F4CBD2A" w14:textId="77777777" w:rsidTr="00BF7441">
        <w:tc>
          <w:tcPr>
            <w:tcW w:w="13994" w:type="dxa"/>
            <w:shd w:val="clear" w:color="auto" w:fill="auto"/>
          </w:tcPr>
          <w:p w14:paraId="21F21643" w14:textId="77777777" w:rsidR="00BB7E4F" w:rsidRPr="007C6203" w:rsidRDefault="00BB7E4F" w:rsidP="00BF7441">
            <w:pPr>
              <w:rPr>
                <w:b/>
                <w:sz w:val="22"/>
                <w:szCs w:val="22"/>
              </w:rPr>
            </w:pPr>
            <w:r w:rsidRPr="007C6203">
              <w:rPr>
                <w:b/>
                <w:sz w:val="22"/>
                <w:szCs w:val="22"/>
              </w:rPr>
              <w:t xml:space="preserve">Plan </w:t>
            </w:r>
            <w:proofErr w:type="spellStart"/>
            <w:r w:rsidRPr="007C6203">
              <w:rPr>
                <w:b/>
                <w:sz w:val="22"/>
                <w:szCs w:val="22"/>
              </w:rPr>
              <w:t>nummer</w:t>
            </w:r>
            <w:proofErr w:type="spellEnd"/>
            <w:r w:rsidRPr="007C6203">
              <w:rPr>
                <w:b/>
                <w:sz w:val="22"/>
                <w:szCs w:val="22"/>
              </w:rPr>
              <w:t>:  &lt;</w:t>
            </w:r>
            <w:proofErr w:type="spellStart"/>
            <w:r w:rsidRPr="007C6203">
              <w:rPr>
                <w:b/>
                <w:sz w:val="22"/>
                <w:szCs w:val="22"/>
              </w:rPr>
              <w:t>nr</w:t>
            </w:r>
            <w:proofErr w:type="spellEnd"/>
            <w:r w:rsidRPr="007C6203">
              <w:rPr>
                <w:b/>
                <w:sz w:val="22"/>
                <w:szCs w:val="22"/>
              </w:rPr>
              <w:t>&gt;</w:t>
            </w:r>
          </w:p>
        </w:tc>
      </w:tr>
    </w:tbl>
    <w:p w14:paraId="1E01D046" w14:textId="77777777" w:rsidR="00BB7E4F" w:rsidRPr="007C6203" w:rsidRDefault="00BB7E4F" w:rsidP="00BB7E4F">
      <w:pPr>
        <w:rPr>
          <w:sz w:val="22"/>
          <w:szCs w:val="22"/>
        </w:rPr>
      </w:pPr>
    </w:p>
    <w:tbl>
      <w:tblPr>
        <w:tblStyle w:val="Tabellrutenett"/>
        <w:tblW w:w="0" w:type="auto"/>
        <w:tblLook w:val="04A0" w:firstRow="1" w:lastRow="0" w:firstColumn="1" w:lastColumn="0" w:noHBand="0" w:noVBand="1"/>
      </w:tblPr>
      <w:tblGrid>
        <w:gridCol w:w="3182"/>
        <w:gridCol w:w="2629"/>
        <w:gridCol w:w="3251"/>
      </w:tblGrid>
      <w:tr w:rsidR="00BB7E4F" w:rsidRPr="007C6203" w14:paraId="19F8924F" w14:textId="77777777" w:rsidTr="00BF7441">
        <w:tc>
          <w:tcPr>
            <w:tcW w:w="4664" w:type="dxa"/>
          </w:tcPr>
          <w:p w14:paraId="469FC301" w14:textId="77777777" w:rsidR="00BB7E4F" w:rsidRPr="007C6203" w:rsidRDefault="00BB7E4F" w:rsidP="00BF7441">
            <w:pPr>
              <w:rPr>
                <w:rFonts w:cs="Arial"/>
                <w:b/>
                <w:sz w:val="22"/>
                <w:szCs w:val="22"/>
              </w:rPr>
            </w:pPr>
            <w:proofErr w:type="spellStart"/>
            <w:r w:rsidRPr="007C6203">
              <w:rPr>
                <w:rFonts w:cs="Arial"/>
                <w:b/>
                <w:sz w:val="22"/>
                <w:szCs w:val="22"/>
              </w:rPr>
              <w:t>Aktivitetsplanen</w:t>
            </w:r>
            <w:proofErr w:type="spellEnd"/>
            <w:r w:rsidRPr="007C6203">
              <w:rPr>
                <w:rFonts w:cs="Arial"/>
                <w:b/>
                <w:sz w:val="22"/>
                <w:szCs w:val="22"/>
              </w:rPr>
              <w:t xml:space="preserve"> </w:t>
            </w:r>
            <w:proofErr w:type="spellStart"/>
            <w:r w:rsidRPr="007C6203">
              <w:rPr>
                <w:rFonts w:cs="Arial"/>
                <w:b/>
                <w:sz w:val="22"/>
                <w:szCs w:val="22"/>
              </w:rPr>
              <w:t>gjelder</w:t>
            </w:r>
            <w:proofErr w:type="spellEnd"/>
            <w:r w:rsidRPr="007C6203">
              <w:rPr>
                <w:rFonts w:cs="Arial"/>
                <w:b/>
                <w:sz w:val="22"/>
                <w:szCs w:val="22"/>
              </w:rPr>
              <w:t xml:space="preserve"> for:</w:t>
            </w:r>
          </w:p>
          <w:p w14:paraId="7A08D254" w14:textId="77777777" w:rsidR="00BB7E4F" w:rsidRPr="007C6203" w:rsidRDefault="00BB7E4F" w:rsidP="00BF7441">
            <w:pPr>
              <w:rPr>
                <w:rFonts w:cs="Arial"/>
                <w:b/>
                <w:sz w:val="22"/>
                <w:szCs w:val="22"/>
              </w:rPr>
            </w:pPr>
          </w:p>
        </w:tc>
        <w:tc>
          <w:tcPr>
            <w:tcW w:w="4665" w:type="dxa"/>
          </w:tcPr>
          <w:p w14:paraId="3F79DFF8" w14:textId="77777777" w:rsidR="00BB7E4F" w:rsidRPr="007C6203" w:rsidRDefault="00BB7E4F" w:rsidP="00BF7441">
            <w:pPr>
              <w:rPr>
                <w:rFonts w:cs="Arial"/>
                <w:b/>
                <w:sz w:val="22"/>
                <w:szCs w:val="22"/>
              </w:rPr>
            </w:pPr>
          </w:p>
        </w:tc>
        <w:tc>
          <w:tcPr>
            <w:tcW w:w="4665" w:type="dxa"/>
          </w:tcPr>
          <w:p w14:paraId="419205E2" w14:textId="77777777" w:rsidR="00BB7E4F" w:rsidRPr="007C6203" w:rsidRDefault="00BB7E4F" w:rsidP="00BF7441">
            <w:pPr>
              <w:rPr>
                <w:rFonts w:cs="Arial"/>
                <w:b/>
                <w:sz w:val="22"/>
                <w:szCs w:val="22"/>
              </w:rPr>
            </w:pPr>
          </w:p>
        </w:tc>
      </w:tr>
      <w:tr w:rsidR="00BB7E4F" w:rsidRPr="007C6203" w14:paraId="3E83FB65" w14:textId="77777777" w:rsidTr="00BF7441">
        <w:tc>
          <w:tcPr>
            <w:tcW w:w="4664" w:type="dxa"/>
          </w:tcPr>
          <w:p w14:paraId="7011A70E" w14:textId="77777777" w:rsidR="00BB7E4F" w:rsidRPr="007C6203" w:rsidRDefault="00BB7E4F" w:rsidP="00BF7441">
            <w:pPr>
              <w:rPr>
                <w:sz w:val="22"/>
                <w:szCs w:val="22"/>
              </w:rPr>
            </w:pPr>
            <w:r w:rsidRPr="007C6203">
              <w:rPr>
                <w:rFonts w:cs="Arial"/>
                <w:b/>
                <w:sz w:val="22"/>
                <w:szCs w:val="22"/>
              </w:rPr>
              <w:t>&lt;</w:t>
            </w:r>
            <w:proofErr w:type="spellStart"/>
            <w:r w:rsidRPr="007C6203">
              <w:rPr>
                <w:rFonts w:cs="Arial"/>
                <w:b/>
                <w:sz w:val="22"/>
                <w:szCs w:val="22"/>
              </w:rPr>
              <w:t>Barnets</w:t>
            </w:r>
            <w:proofErr w:type="spellEnd"/>
            <w:r w:rsidRPr="007C6203">
              <w:rPr>
                <w:rFonts w:cs="Arial"/>
                <w:b/>
                <w:sz w:val="22"/>
                <w:szCs w:val="22"/>
              </w:rPr>
              <w:t xml:space="preserve"> </w:t>
            </w:r>
            <w:proofErr w:type="spellStart"/>
            <w:r w:rsidRPr="007C6203">
              <w:rPr>
                <w:rFonts w:cs="Arial"/>
                <w:b/>
                <w:sz w:val="22"/>
                <w:szCs w:val="22"/>
              </w:rPr>
              <w:t>navn</w:t>
            </w:r>
            <w:proofErr w:type="spellEnd"/>
            <w:r w:rsidRPr="007C6203">
              <w:rPr>
                <w:rFonts w:cs="Arial"/>
                <w:b/>
                <w:sz w:val="22"/>
                <w:szCs w:val="22"/>
              </w:rPr>
              <w:t>&gt;</w:t>
            </w:r>
          </w:p>
        </w:tc>
        <w:tc>
          <w:tcPr>
            <w:tcW w:w="4665" w:type="dxa"/>
          </w:tcPr>
          <w:p w14:paraId="7042B36D" w14:textId="77777777" w:rsidR="00BB7E4F" w:rsidRPr="007C6203" w:rsidRDefault="00BB7E4F" w:rsidP="00BF7441">
            <w:pPr>
              <w:rPr>
                <w:sz w:val="22"/>
                <w:szCs w:val="22"/>
              </w:rPr>
            </w:pPr>
            <w:r w:rsidRPr="007C6203">
              <w:rPr>
                <w:rFonts w:cs="Arial"/>
                <w:b/>
                <w:sz w:val="22"/>
                <w:szCs w:val="22"/>
              </w:rPr>
              <w:t>&lt;</w:t>
            </w:r>
            <w:proofErr w:type="spellStart"/>
            <w:r w:rsidRPr="007C6203">
              <w:rPr>
                <w:rFonts w:cs="Arial"/>
                <w:b/>
                <w:sz w:val="22"/>
                <w:szCs w:val="22"/>
              </w:rPr>
              <w:t>født</w:t>
            </w:r>
            <w:proofErr w:type="spellEnd"/>
            <w:r w:rsidRPr="007C6203">
              <w:rPr>
                <w:rFonts w:cs="Arial"/>
                <w:b/>
                <w:sz w:val="22"/>
                <w:szCs w:val="22"/>
              </w:rPr>
              <w:t>&gt;</w:t>
            </w:r>
          </w:p>
        </w:tc>
        <w:tc>
          <w:tcPr>
            <w:tcW w:w="4665" w:type="dxa"/>
          </w:tcPr>
          <w:p w14:paraId="49EA59CD" w14:textId="77777777" w:rsidR="00BB7E4F" w:rsidRPr="007C6203" w:rsidRDefault="00BB7E4F" w:rsidP="00BF7441">
            <w:pPr>
              <w:rPr>
                <w:sz w:val="22"/>
                <w:szCs w:val="22"/>
              </w:rPr>
            </w:pPr>
            <w:r w:rsidRPr="007C6203">
              <w:rPr>
                <w:rFonts w:cs="Arial"/>
                <w:b/>
                <w:sz w:val="22"/>
                <w:szCs w:val="22"/>
              </w:rPr>
              <w:t xml:space="preserve">&lt;barnehage, </w:t>
            </w:r>
            <w:proofErr w:type="spellStart"/>
            <w:r w:rsidRPr="007C6203">
              <w:rPr>
                <w:rFonts w:cs="Arial"/>
                <w:b/>
                <w:sz w:val="22"/>
                <w:szCs w:val="22"/>
              </w:rPr>
              <w:t>gruppe</w:t>
            </w:r>
            <w:proofErr w:type="spellEnd"/>
            <w:r w:rsidRPr="007C6203">
              <w:rPr>
                <w:rFonts w:cs="Arial"/>
                <w:b/>
                <w:sz w:val="22"/>
                <w:szCs w:val="22"/>
              </w:rPr>
              <w:t>/</w:t>
            </w:r>
            <w:proofErr w:type="spellStart"/>
            <w:r w:rsidRPr="007C6203">
              <w:rPr>
                <w:rFonts w:cs="Arial"/>
                <w:b/>
                <w:sz w:val="22"/>
                <w:szCs w:val="22"/>
              </w:rPr>
              <w:t>avdeling</w:t>
            </w:r>
            <w:proofErr w:type="spellEnd"/>
            <w:r w:rsidRPr="007C6203">
              <w:rPr>
                <w:rFonts w:cs="Arial"/>
                <w:b/>
                <w:sz w:val="22"/>
                <w:szCs w:val="22"/>
              </w:rPr>
              <w:t>&gt;</w:t>
            </w:r>
          </w:p>
        </w:tc>
      </w:tr>
    </w:tbl>
    <w:p w14:paraId="68501713" w14:textId="77777777" w:rsidR="00BB7E4F" w:rsidRPr="007C6203" w:rsidRDefault="00BB7E4F" w:rsidP="00BB7E4F">
      <w:pPr>
        <w:rPr>
          <w:sz w:val="22"/>
          <w:szCs w:val="22"/>
        </w:rPr>
      </w:pPr>
    </w:p>
    <w:p w14:paraId="63921562" w14:textId="77777777" w:rsidR="00BB7E4F" w:rsidRDefault="00BB7E4F" w:rsidP="00BB7E4F">
      <w:pPr>
        <w:rPr>
          <w:rFonts w:cs="Arial"/>
          <w:sz w:val="22"/>
          <w:szCs w:val="22"/>
        </w:rPr>
      </w:pPr>
      <w:r w:rsidRPr="007C6203">
        <w:rPr>
          <w:rFonts w:cs="Arial"/>
          <w:sz w:val="22"/>
          <w:szCs w:val="22"/>
        </w:rPr>
        <w:t xml:space="preserve">Husk at </w:t>
      </w:r>
      <w:r w:rsidRPr="007C6203">
        <w:rPr>
          <w:rFonts w:cs="Arial"/>
          <w:b/>
          <w:i/>
          <w:color w:val="0066FF"/>
          <w:sz w:val="22"/>
          <w:szCs w:val="22"/>
        </w:rPr>
        <w:t>barnets beste</w:t>
      </w:r>
      <w:r w:rsidRPr="007C6203">
        <w:rPr>
          <w:rFonts w:cs="Arial"/>
          <w:sz w:val="22"/>
          <w:szCs w:val="22"/>
        </w:rPr>
        <w:t xml:space="preserve"> skal være et grunnleggende hensyn i barnehagens vurdering av tiltak. Dette samsvarer ikke nødvendigvis med hva barnet selv eller foresatte ønsker. Barnehagen må gjøre en selvstendig vurdering basert på faglig kompetanse av hvilke tiltak som er til det beste for det enkelte barn – og begrunne dette.</w:t>
      </w:r>
    </w:p>
    <w:tbl>
      <w:tblPr>
        <w:tblStyle w:val="Tabellrutenett"/>
        <w:tblW w:w="9067" w:type="dxa"/>
        <w:tblLook w:val="04A0" w:firstRow="1" w:lastRow="0" w:firstColumn="1" w:lastColumn="0" w:noHBand="0" w:noVBand="1"/>
      </w:tblPr>
      <w:tblGrid>
        <w:gridCol w:w="2727"/>
        <w:gridCol w:w="1521"/>
        <w:gridCol w:w="1417"/>
        <w:gridCol w:w="1985"/>
        <w:gridCol w:w="1417"/>
      </w:tblGrid>
      <w:tr w:rsidR="00BB7E4F" w:rsidRPr="007C6203" w14:paraId="6EC5E511" w14:textId="77777777" w:rsidTr="00BF7441">
        <w:tc>
          <w:tcPr>
            <w:tcW w:w="2727" w:type="dxa"/>
          </w:tcPr>
          <w:p w14:paraId="764B3680" w14:textId="77777777" w:rsidR="00BB7E4F" w:rsidRPr="007C6203" w:rsidRDefault="00BB7E4F" w:rsidP="00BF7441">
            <w:pPr>
              <w:jc w:val="left"/>
              <w:rPr>
                <w:b/>
                <w:sz w:val="22"/>
                <w:szCs w:val="22"/>
              </w:rPr>
            </w:pPr>
            <w:proofErr w:type="spellStart"/>
            <w:r w:rsidRPr="007C6203">
              <w:rPr>
                <w:b/>
                <w:sz w:val="22"/>
                <w:szCs w:val="22"/>
              </w:rPr>
              <w:t>Utfordring</w:t>
            </w:r>
            <w:proofErr w:type="spellEnd"/>
            <w:r w:rsidRPr="007C6203">
              <w:rPr>
                <w:b/>
                <w:sz w:val="22"/>
                <w:szCs w:val="22"/>
              </w:rPr>
              <w:t xml:space="preserve">, </w:t>
            </w:r>
            <w:proofErr w:type="spellStart"/>
            <w:r w:rsidRPr="007C6203">
              <w:rPr>
                <w:b/>
                <w:sz w:val="22"/>
                <w:szCs w:val="22"/>
              </w:rPr>
              <w:t>hvilke</w:t>
            </w:r>
            <w:proofErr w:type="spellEnd"/>
            <w:r w:rsidRPr="007C6203">
              <w:rPr>
                <w:b/>
                <w:sz w:val="22"/>
                <w:szCs w:val="22"/>
              </w:rPr>
              <w:t xml:space="preserve"> problem </w:t>
            </w:r>
            <w:proofErr w:type="spellStart"/>
            <w:r w:rsidRPr="007C6203">
              <w:rPr>
                <w:b/>
                <w:sz w:val="22"/>
                <w:szCs w:val="22"/>
              </w:rPr>
              <w:t>skal</w:t>
            </w:r>
            <w:proofErr w:type="spellEnd"/>
            <w:r w:rsidRPr="007C6203">
              <w:rPr>
                <w:b/>
                <w:sz w:val="22"/>
                <w:szCs w:val="22"/>
              </w:rPr>
              <w:t xml:space="preserve"> </w:t>
            </w:r>
            <w:proofErr w:type="spellStart"/>
            <w:r w:rsidRPr="007C6203">
              <w:rPr>
                <w:b/>
                <w:sz w:val="22"/>
                <w:szCs w:val="22"/>
              </w:rPr>
              <w:t>tiltakene</w:t>
            </w:r>
            <w:proofErr w:type="spellEnd"/>
            <w:r w:rsidRPr="007C6203">
              <w:rPr>
                <w:b/>
                <w:sz w:val="22"/>
                <w:szCs w:val="22"/>
              </w:rPr>
              <w:t xml:space="preserve"> </w:t>
            </w:r>
            <w:proofErr w:type="spellStart"/>
            <w:r w:rsidRPr="007C6203">
              <w:rPr>
                <w:b/>
                <w:sz w:val="22"/>
                <w:szCs w:val="22"/>
              </w:rPr>
              <w:t>løse</w:t>
            </w:r>
            <w:proofErr w:type="spellEnd"/>
            <w:r w:rsidRPr="007C6203">
              <w:rPr>
                <w:b/>
                <w:sz w:val="22"/>
                <w:szCs w:val="22"/>
              </w:rPr>
              <w:t xml:space="preserve">: </w:t>
            </w:r>
          </w:p>
        </w:tc>
        <w:tc>
          <w:tcPr>
            <w:tcW w:w="6340" w:type="dxa"/>
            <w:gridSpan w:val="4"/>
          </w:tcPr>
          <w:p w14:paraId="3E76CDE7" w14:textId="77777777" w:rsidR="00BB7E4F" w:rsidRPr="007C6203" w:rsidRDefault="00BB7E4F" w:rsidP="00BF7441">
            <w:pPr>
              <w:rPr>
                <w:sz w:val="22"/>
                <w:szCs w:val="22"/>
              </w:rPr>
            </w:pPr>
          </w:p>
        </w:tc>
      </w:tr>
      <w:tr w:rsidR="00BB7E4F" w14:paraId="377FF0D9" w14:textId="77777777" w:rsidTr="00BF7441">
        <w:tc>
          <w:tcPr>
            <w:tcW w:w="4248" w:type="dxa"/>
            <w:gridSpan w:val="2"/>
            <w:shd w:val="clear" w:color="auto" w:fill="D0CECE" w:themeFill="background2" w:themeFillShade="E6"/>
          </w:tcPr>
          <w:p w14:paraId="38F1A853" w14:textId="77777777" w:rsidR="00BB7E4F" w:rsidRPr="007C6203" w:rsidRDefault="00BB7E4F" w:rsidP="00BF7441">
            <w:pPr>
              <w:rPr>
                <w:b/>
                <w:sz w:val="22"/>
                <w:szCs w:val="22"/>
              </w:rPr>
            </w:pPr>
            <w:proofErr w:type="spellStart"/>
            <w:r w:rsidRPr="007C6203">
              <w:rPr>
                <w:b/>
                <w:sz w:val="22"/>
                <w:szCs w:val="22"/>
              </w:rPr>
              <w:t>Tiltak</w:t>
            </w:r>
            <w:proofErr w:type="spellEnd"/>
            <w:r w:rsidRPr="007C6203">
              <w:rPr>
                <w:b/>
                <w:sz w:val="22"/>
                <w:szCs w:val="22"/>
              </w:rPr>
              <w:t xml:space="preserve"> m/</w:t>
            </w:r>
            <w:proofErr w:type="spellStart"/>
            <w:r w:rsidRPr="007C6203">
              <w:rPr>
                <w:b/>
                <w:sz w:val="22"/>
                <w:szCs w:val="22"/>
              </w:rPr>
              <w:t>begrunnelse</w:t>
            </w:r>
            <w:proofErr w:type="spellEnd"/>
          </w:p>
          <w:p w14:paraId="29D34867" w14:textId="77777777" w:rsidR="00BB7E4F" w:rsidRPr="007C6203" w:rsidRDefault="00BB7E4F" w:rsidP="00BF7441">
            <w:pPr>
              <w:rPr>
                <w:b/>
                <w:sz w:val="22"/>
                <w:szCs w:val="22"/>
              </w:rPr>
            </w:pPr>
            <w:proofErr w:type="spellStart"/>
            <w:r w:rsidRPr="007C6203">
              <w:rPr>
                <w:b/>
                <w:sz w:val="22"/>
                <w:szCs w:val="22"/>
              </w:rPr>
              <w:t>Hva</w:t>
            </w:r>
            <w:proofErr w:type="spellEnd"/>
            <w:r w:rsidRPr="007C6203">
              <w:rPr>
                <w:b/>
                <w:sz w:val="22"/>
                <w:szCs w:val="22"/>
              </w:rPr>
              <w:t>/</w:t>
            </w:r>
            <w:proofErr w:type="spellStart"/>
            <w:r w:rsidRPr="007C6203">
              <w:rPr>
                <w:b/>
                <w:sz w:val="22"/>
                <w:szCs w:val="22"/>
              </w:rPr>
              <w:t>hvordan</w:t>
            </w:r>
            <w:proofErr w:type="spellEnd"/>
            <w:r w:rsidRPr="007C6203">
              <w:rPr>
                <w:b/>
                <w:sz w:val="22"/>
                <w:szCs w:val="22"/>
              </w:rPr>
              <w:t xml:space="preserve"> /</w:t>
            </w:r>
            <w:proofErr w:type="spellStart"/>
            <w:r w:rsidRPr="007C6203">
              <w:rPr>
                <w:b/>
                <w:sz w:val="22"/>
                <w:szCs w:val="22"/>
              </w:rPr>
              <w:t>hvorfor</w:t>
            </w:r>
            <w:proofErr w:type="spellEnd"/>
            <w:r w:rsidRPr="007C6203">
              <w:rPr>
                <w:b/>
                <w:sz w:val="22"/>
                <w:szCs w:val="22"/>
              </w:rPr>
              <w:t xml:space="preserve"> – </w:t>
            </w:r>
            <w:proofErr w:type="spellStart"/>
            <w:r w:rsidRPr="007C6203">
              <w:rPr>
                <w:b/>
                <w:sz w:val="22"/>
                <w:szCs w:val="22"/>
              </w:rPr>
              <w:t>Vær</w:t>
            </w:r>
            <w:proofErr w:type="spellEnd"/>
            <w:r w:rsidRPr="007C6203">
              <w:rPr>
                <w:b/>
                <w:sz w:val="22"/>
                <w:szCs w:val="22"/>
              </w:rPr>
              <w:t xml:space="preserve"> </w:t>
            </w:r>
            <w:proofErr w:type="spellStart"/>
            <w:r w:rsidRPr="007C6203">
              <w:rPr>
                <w:b/>
                <w:sz w:val="22"/>
                <w:szCs w:val="22"/>
              </w:rPr>
              <w:t>konkret</w:t>
            </w:r>
            <w:proofErr w:type="spellEnd"/>
            <w:r w:rsidRPr="007C6203">
              <w:rPr>
                <w:b/>
                <w:sz w:val="22"/>
                <w:szCs w:val="22"/>
              </w:rPr>
              <w:t>!</w:t>
            </w:r>
          </w:p>
          <w:p w14:paraId="298D5F80" w14:textId="77777777" w:rsidR="00BB7E4F" w:rsidRDefault="00BB7E4F" w:rsidP="00BF7441">
            <w:r w:rsidRPr="00796020">
              <w:rPr>
                <w:rFonts w:cs="Arial"/>
                <w:sz w:val="18"/>
                <w:szCs w:val="18"/>
              </w:rPr>
              <w:t>(</w:t>
            </w:r>
            <w:proofErr w:type="spellStart"/>
            <w:r w:rsidRPr="00796020">
              <w:rPr>
                <w:rFonts w:cs="Arial"/>
                <w:sz w:val="18"/>
                <w:szCs w:val="18"/>
              </w:rPr>
              <w:t>Tiltakene</w:t>
            </w:r>
            <w:proofErr w:type="spellEnd"/>
            <w:r w:rsidRPr="00796020">
              <w:rPr>
                <w:rFonts w:cs="Arial"/>
                <w:sz w:val="18"/>
                <w:szCs w:val="18"/>
              </w:rPr>
              <w:t xml:space="preserve"> </w:t>
            </w:r>
            <w:proofErr w:type="spellStart"/>
            <w:r w:rsidRPr="00796020">
              <w:rPr>
                <w:rFonts w:cs="Arial"/>
                <w:sz w:val="18"/>
                <w:szCs w:val="18"/>
              </w:rPr>
              <w:t>skal</w:t>
            </w:r>
            <w:proofErr w:type="spellEnd"/>
            <w:r w:rsidRPr="00796020">
              <w:rPr>
                <w:rFonts w:cs="Arial"/>
                <w:sz w:val="18"/>
                <w:szCs w:val="18"/>
              </w:rPr>
              <w:t xml:space="preserve"> </w:t>
            </w:r>
            <w:proofErr w:type="spellStart"/>
            <w:r w:rsidRPr="00796020">
              <w:rPr>
                <w:rFonts w:cs="Arial"/>
                <w:sz w:val="18"/>
                <w:szCs w:val="18"/>
              </w:rPr>
              <w:t>velges</w:t>
            </w:r>
            <w:proofErr w:type="spellEnd"/>
            <w:r w:rsidRPr="00796020">
              <w:rPr>
                <w:rFonts w:cs="Arial"/>
                <w:sz w:val="18"/>
                <w:szCs w:val="18"/>
              </w:rPr>
              <w:t xml:space="preserve"> </w:t>
            </w:r>
            <w:proofErr w:type="spellStart"/>
            <w:r w:rsidRPr="00796020">
              <w:rPr>
                <w:rFonts w:cs="Arial"/>
                <w:sz w:val="18"/>
                <w:szCs w:val="18"/>
              </w:rPr>
              <w:t>på</w:t>
            </w:r>
            <w:proofErr w:type="spellEnd"/>
            <w:r w:rsidRPr="00796020">
              <w:rPr>
                <w:rFonts w:cs="Arial"/>
                <w:sz w:val="18"/>
                <w:szCs w:val="18"/>
              </w:rPr>
              <w:t xml:space="preserve"> </w:t>
            </w:r>
            <w:proofErr w:type="spellStart"/>
            <w:r w:rsidRPr="00796020">
              <w:rPr>
                <w:rFonts w:cs="Arial"/>
                <w:sz w:val="18"/>
                <w:szCs w:val="18"/>
              </w:rPr>
              <w:t>grunnlag</w:t>
            </w:r>
            <w:proofErr w:type="spellEnd"/>
            <w:r w:rsidRPr="00796020">
              <w:rPr>
                <w:rFonts w:cs="Arial"/>
                <w:sz w:val="18"/>
                <w:szCs w:val="18"/>
              </w:rPr>
              <w:t xml:space="preserve"> </w:t>
            </w:r>
            <w:proofErr w:type="spellStart"/>
            <w:r w:rsidRPr="00796020">
              <w:rPr>
                <w:rFonts w:cs="Arial"/>
                <w:sz w:val="18"/>
                <w:szCs w:val="18"/>
              </w:rPr>
              <w:t>av</w:t>
            </w:r>
            <w:proofErr w:type="spellEnd"/>
            <w:r w:rsidRPr="00796020">
              <w:rPr>
                <w:rFonts w:cs="Arial"/>
                <w:sz w:val="18"/>
                <w:szCs w:val="18"/>
              </w:rPr>
              <w:t xml:space="preserve"> </w:t>
            </w:r>
            <w:proofErr w:type="spellStart"/>
            <w:r w:rsidRPr="00796020">
              <w:rPr>
                <w:rFonts w:cs="Arial"/>
                <w:sz w:val="18"/>
                <w:szCs w:val="18"/>
              </w:rPr>
              <w:t>en</w:t>
            </w:r>
            <w:proofErr w:type="spellEnd"/>
            <w:r w:rsidRPr="00796020">
              <w:rPr>
                <w:rFonts w:cs="Arial"/>
                <w:sz w:val="18"/>
                <w:szCs w:val="18"/>
              </w:rPr>
              <w:t xml:space="preserve"> </w:t>
            </w:r>
            <w:proofErr w:type="spellStart"/>
            <w:r w:rsidRPr="00796020">
              <w:rPr>
                <w:rFonts w:cs="Arial"/>
                <w:sz w:val="18"/>
                <w:szCs w:val="18"/>
              </w:rPr>
              <w:t>konkret</w:t>
            </w:r>
            <w:proofErr w:type="spellEnd"/>
            <w:r w:rsidRPr="00796020">
              <w:rPr>
                <w:rFonts w:cs="Arial"/>
                <w:sz w:val="18"/>
                <w:szCs w:val="18"/>
              </w:rPr>
              <w:t xml:space="preserve"> og </w:t>
            </w:r>
            <w:proofErr w:type="spellStart"/>
            <w:r w:rsidRPr="00796020">
              <w:rPr>
                <w:rFonts w:cs="Arial"/>
                <w:sz w:val="18"/>
                <w:szCs w:val="18"/>
              </w:rPr>
              <w:t>faglig</w:t>
            </w:r>
            <w:proofErr w:type="spellEnd"/>
            <w:r w:rsidRPr="00796020">
              <w:rPr>
                <w:rFonts w:cs="Arial"/>
                <w:sz w:val="18"/>
                <w:szCs w:val="18"/>
              </w:rPr>
              <w:t xml:space="preserve"> </w:t>
            </w:r>
            <w:proofErr w:type="spellStart"/>
            <w:r w:rsidRPr="00796020">
              <w:rPr>
                <w:rFonts w:cs="Arial"/>
                <w:sz w:val="18"/>
                <w:szCs w:val="18"/>
              </w:rPr>
              <w:t>vurdering</w:t>
            </w:r>
            <w:proofErr w:type="spellEnd"/>
            <w:r w:rsidRPr="00796020">
              <w:rPr>
                <w:rFonts w:cs="Arial"/>
                <w:sz w:val="18"/>
                <w:szCs w:val="18"/>
              </w:rPr>
              <w:t>)</w:t>
            </w:r>
          </w:p>
        </w:tc>
        <w:tc>
          <w:tcPr>
            <w:tcW w:w="1417" w:type="dxa"/>
            <w:shd w:val="clear" w:color="auto" w:fill="D0CECE" w:themeFill="background2" w:themeFillShade="E6"/>
          </w:tcPr>
          <w:p w14:paraId="2F95814D" w14:textId="77777777" w:rsidR="00BB7E4F" w:rsidRPr="007C6203" w:rsidRDefault="00BB7E4F" w:rsidP="00BF7441">
            <w:pPr>
              <w:rPr>
                <w:b/>
                <w:sz w:val="22"/>
                <w:szCs w:val="22"/>
              </w:rPr>
            </w:pPr>
            <w:proofErr w:type="spellStart"/>
            <w:r w:rsidRPr="007C6203">
              <w:rPr>
                <w:b/>
                <w:sz w:val="22"/>
                <w:szCs w:val="22"/>
              </w:rPr>
              <w:t>Ansvarlig</w:t>
            </w:r>
            <w:proofErr w:type="spellEnd"/>
          </w:p>
          <w:p w14:paraId="158E2B9C" w14:textId="77777777" w:rsidR="00BB7E4F" w:rsidRDefault="00BB7E4F" w:rsidP="00BF7441">
            <w:pPr>
              <w:jc w:val="left"/>
            </w:pPr>
            <w:r w:rsidRPr="00454B51">
              <w:rPr>
                <w:rFonts w:cs="Arial"/>
                <w:sz w:val="18"/>
                <w:szCs w:val="18"/>
              </w:rPr>
              <w:t>(</w:t>
            </w:r>
            <w:proofErr w:type="spellStart"/>
            <w:r w:rsidRPr="00454B51">
              <w:rPr>
                <w:rFonts w:cs="Arial"/>
                <w:sz w:val="18"/>
                <w:szCs w:val="18"/>
              </w:rPr>
              <w:t>Hvem</w:t>
            </w:r>
            <w:proofErr w:type="spellEnd"/>
            <w:r w:rsidRPr="00454B51">
              <w:rPr>
                <w:rFonts w:cs="Arial"/>
                <w:sz w:val="18"/>
                <w:szCs w:val="18"/>
              </w:rPr>
              <w:t xml:space="preserve"> </w:t>
            </w:r>
            <w:proofErr w:type="spellStart"/>
            <w:r w:rsidRPr="00454B51">
              <w:rPr>
                <w:rFonts w:cs="Arial"/>
                <w:sz w:val="18"/>
                <w:szCs w:val="18"/>
              </w:rPr>
              <w:t>skal</w:t>
            </w:r>
            <w:proofErr w:type="spellEnd"/>
            <w:r w:rsidRPr="00454B51">
              <w:rPr>
                <w:rFonts w:cs="Arial"/>
                <w:sz w:val="18"/>
                <w:szCs w:val="18"/>
              </w:rPr>
              <w:t xml:space="preserve"> </w:t>
            </w:r>
            <w:proofErr w:type="spellStart"/>
            <w:r w:rsidRPr="00454B51">
              <w:rPr>
                <w:rFonts w:cs="Arial"/>
                <w:sz w:val="18"/>
                <w:szCs w:val="18"/>
              </w:rPr>
              <w:t>gjennomføre</w:t>
            </w:r>
            <w:proofErr w:type="spellEnd"/>
            <w:r w:rsidRPr="00454B51">
              <w:rPr>
                <w:rFonts w:cs="Arial"/>
                <w:sz w:val="18"/>
                <w:szCs w:val="18"/>
              </w:rPr>
              <w:t xml:space="preserve"> </w:t>
            </w:r>
            <w:proofErr w:type="spellStart"/>
            <w:r w:rsidRPr="00454B51">
              <w:rPr>
                <w:rFonts w:cs="Arial"/>
                <w:sz w:val="18"/>
                <w:szCs w:val="18"/>
              </w:rPr>
              <w:t>tiltakene</w:t>
            </w:r>
            <w:proofErr w:type="spellEnd"/>
            <w:r w:rsidRPr="00454B51">
              <w:rPr>
                <w:rFonts w:cs="Arial"/>
                <w:sz w:val="18"/>
                <w:szCs w:val="18"/>
              </w:rPr>
              <w:t>?)</w:t>
            </w:r>
          </w:p>
          <w:p w14:paraId="0A2BC1D6" w14:textId="77777777" w:rsidR="00BB7E4F" w:rsidRDefault="00BB7E4F" w:rsidP="00BF7441"/>
        </w:tc>
        <w:tc>
          <w:tcPr>
            <w:tcW w:w="1985" w:type="dxa"/>
            <w:shd w:val="clear" w:color="auto" w:fill="D0CECE" w:themeFill="background2" w:themeFillShade="E6"/>
          </w:tcPr>
          <w:p w14:paraId="4BB7F121" w14:textId="77777777" w:rsidR="00BB7E4F" w:rsidRPr="007C6203" w:rsidRDefault="00BB7E4F" w:rsidP="00BF7441">
            <w:pPr>
              <w:jc w:val="left"/>
              <w:rPr>
                <w:b/>
                <w:sz w:val="22"/>
                <w:szCs w:val="22"/>
              </w:rPr>
            </w:pPr>
            <w:r w:rsidRPr="007C6203">
              <w:rPr>
                <w:b/>
                <w:sz w:val="22"/>
                <w:szCs w:val="22"/>
              </w:rPr>
              <w:t xml:space="preserve"> </w:t>
            </w:r>
            <w:proofErr w:type="spellStart"/>
            <w:r>
              <w:rPr>
                <w:b/>
                <w:sz w:val="22"/>
                <w:szCs w:val="22"/>
              </w:rPr>
              <w:t>T</w:t>
            </w:r>
            <w:r w:rsidRPr="007C6203">
              <w:rPr>
                <w:b/>
                <w:sz w:val="22"/>
                <w:szCs w:val="22"/>
              </w:rPr>
              <w:t>idsperspektiv</w:t>
            </w:r>
            <w:proofErr w:type="spellEnd"/>
          </w:p>
          <w:p w14:paraId="6AAA5647" w14:textId="77777777" w:rsidR="00BB7E4F" w:rsidRDefault="00BB7E4F" w:rsidP="00BF7441">
            <w:pPr>
              <w:jc w:val="left"/>
            </w:pPr>
            <w:r w:rsidRPr="00454B51">
              <w:rPr>
                <w:rFonts w:cs="Arial"/>
                <w:sz w:val="18"/>
                <w:szCs w:val="18"/>
              </w:rPr>
              <w:t>(</w:t>
            </w:r>
            <w:proofErr w:type="spellStart"/>
            <w:r w:rsidRPr="00454B51">
              <w:rPr>
                <w:rFonts w:cs="Arial"/>
                <w:sz w:val="18"/>
                <w:szCs w:val="18"/>
              </w:rPr>
              <w:t>Når</w:t>
            </w:r>
            <w:proofErr w:type="spellEnd"/>
            <w:r w:rsidRPr="00454B51">
              <w:rPr>
                <w:rFonts w:cs="Arial"/>
                <w:sz w:val="18"/>
                <w:szCs w:val="18"/>
              </w:rPr>
              <w:t xml:space="preserve"> </w:t>
            </w:r>
            <w:proofErr w:type="spellStart"/>
            <w:r w:rsidRPr="00454B51">
              <w:rPr>
                <w:rFonts w:cs="Arial"/>
                <w:sz w:val="18"/>
                <w:szCs w:val="18"/>
              </w:rPr>
              <w:t>skal</w:t>
            </w:r>
            <w:proofErr w:type="spellEnd"/>
            <w:r w:rsidRPr="00454B51">
              <w:rPr>
                <w:rFonts w:cs="Arial"/>
                <w:sz w:val="18"/>
                <w:szCs w:val="18"/>
              </w:rPr>
              <w:t xml:space="preserve"> </w:t>
            </w:r>
            <w:proofErr w:type="spellStart"/>
            <w:r w:rsidRPr="00454B51">
              <w:rPr>
                <w:rFonts w:cs="Arial"/>
                <w:sz w:val="18"/>
                <w:szCs w:val="18"/>
              </w:rPr>
              <w:t>tiltaket</w:t>
            </w:r>
            <w:proofErr w:type="spellEnd"/>
            <w:r w:rsidRPr="00454B51">
              <w:rPr>
                <w:rFonts w:cs="Arial"/>
                <w:sz w:val="18"/>
                <w:szCs w:val="18"/>
              </w:rPr>
              <w:t xml:space="preserve"> </w:t>
            </w:r>
            <w:proofErr w:type="spellStart"/>
            <w:r w:rsidRPr="00454B51">
              <w:rPr>
                <w:rFonts w:cs="Arial"/>
                <w:sz w:val="18"/>
                <w:szCs w:val="18"/>
              </w:rPr>
              <w:t>gjennomføres</w:t>
            </w:r>
            <w:proofErr w:type="spellEnd"/>
            <w:r w:rsidRPr="00454B51">
              <w:rPr>
                <w:rFonts w:cs="Arial"/>
                <w:sz w:val="18"/>
                <w:szCs w:val="18"/>
              </w:rPr>
              <w:t xml:space="preserve">? </w:t>
            </w:r>
            <w:proofErr w:type="spellStart"/>
            <w:r w:rsidRPr="00454B51">
              <w:rPr>
                <w:rFonts w:cs="Arial"/>
                <w:sz w:val="18"/>
                <w:szCs w:val="18"/>
              </w:rPr>
              <w:t>Varighet</w:t>
            </w:r>
            <w:proofErr w:type="spellEnd"/>
            <w:r w:rsidRPr="00454B51">
              <w:rPr>
                <w:rFonts w:cs="Arial"/>
                <w:sz w:val="18"/>
                <w:szCs w:val="18"/>
              </w:rPr>
              <w:t>?)</w:t>
            </w:r>
          </w:p>
        </w:tc>
        <w:tc>
          <w:tcPr>
            <w:tcW w:w="1417" w:type="dxa"/>
            <w:shd w:val="clear" w:color="auto" w:fill="D0CECE" w:themeFill="background2" w:themeFillShade="E6"/>
          </w:tcPr>
          <w:p w14:paraId="23BCD316" w14:textId="77777777" w:rsidR="00BB7E4F" w:rsidRPr="007C6203" w:rsidRDefault="00BB7E4F" w:rsidP="00BF7441">
            <w:pPr>
              <w:rPr>
                <w:b/>
                <w:sz w:val="22"/>
                <w:szCs w:val="22"/>
              </w:rPr>
            </w:pPr>
            <w:proofErr w:type="spellStart"/>
            <w:r w:rsidRPr="007C6203">
              <w:rPr>
                <w:b/>
                <w:sz w:val="22"/>
                <w:szCs w:val="22"/>
              </w:rPr>
              <w:t>Evaluering</w:t>
            </w:r>
            <w:proofErr w:type="spellEnd"/>
            <w:r w:rsidRPr="007C6203">
              <w:rPr>
                <w:b/>
                <w:sz w:val="22"/>
                <w:szCs w:val="22"/>
              </w:rPr>
              <w:t xml:space="preserve"> </w:t>
            </w:r>
          </w:p>
          <w:p w14:paraId="1DFABF0C" w14:textId="77777777" w:rsidR="00BB7E4F" w:rsidRDefault="00BB7E4F" w:rsidP="00BF7441">
            <w:pPr>
              <w:jc w:val="left"/>
            </w:pPr>
            <w:r w:rsidRPr="00454B51">
              <w:rPr>
                <w:rFonts w:cs="Arial"/>
                <w:sz w:val="18"/>
                <w:szCs w:val="18"/>
              </w:rPr>
              <w:t>(</w:t>
            </w:r>
            <w:proofErr w:type="spellStart"/>
            <w:r w:rsidRPr="00454B51">
              <w:rPr>
                <w:rFonts w:cs="Arial"/>
                <w:sz w:val="18"/>
                <w:szCs w:val="18"/>
              </w:rPr>
              <w:t>Når</w:t>
            </w:r>
            <w:proofErr w:type="spellEnd"/>
            <w:r w:rsidRPr="00454B51">
              <w:rPr>
                <w:rFonts w:cs="Arial"/>
                <w:sz w:val="18"/>
                <w:szCs w:val="18"/>
              </w:rPr>
              <w:t xml:space="preserve"> </w:t>
            </w:r>
            <w:proofErr w:type="spellStart"/>
            <w:r w:rsidRPr="00454B51">
              <w:rPr>
                <w:rFonts w:cs="Arial"/>
                <w:sz w:val="18"/>
                <w:szCs w:val="18"/>
              </w:rPr>
              <w:t>skal</w:t>
            </w:r>
            <w:proofErr w:type="spellEnd"/>
            <w:r w:rsidRPr="00454B51">
              <w:rPr>
                <w:rFonts w:cs="Arial"/>
                <w:sz w:val="18"/>
                <w:szCs w:val="18"/>
              </w:rPr>
              <w:t xml:space="preserve"> </w:t>
            </w:r>
            <w:proofErr w:type="spellStart"/>
            <w:r w:rsidRPr="00454B51">
              <w:rPr>
                <w:rFonts w:cs="Arial"/>
                <w:sz w:val="18"/>
                <w:szCs w:val="18"/>
              </w:rPr>
              <w:t>tiltakene</w:t>
            </w:r>
            <w:proofErr w:type="spellEnd"/>
            <w:r w:rsidRPr="00454B51">
              <w:rPr>
                <w:rFonts w:cs="Arial"/>
                <w:sz w:val="18"/>
                <w:szCs w:val="18"/>
              </w:rPr>
              <w:t xml:space="preserve"> </w:t>
            </w:r>
            <w:proofErr w:type="spellStart"/>
            <w:r w:rsidRPr="00454B51">
              <w:rPr>
                <w:rFonts w:cs="Arial"/>
                <w:sz w:val="18"/>
                <w:szCs w:val="18"/>
              </w:rPr>
              <w:t>evalueres</w:t>
            </w:r>
            <w:proofErr w:type="spellEnd"/>
            <w:r w:rsidRPr="00454B51">
              <w:rPr>
                <w:rFonts w:cs="Arial"/>
                <w:sz w:val="18"/>
                <w:szCs w:val="18"/>
              </w:rPr>
              <w:t>?)</w:t>
            </w:r>
          </w:p>
        </w:tc>
      </w:tr>
      <w:tr w:rsidR="00BB7E4F" w14:paraId="48F46C07" w14:textId="77777777" w:rsidTr="00BF7441">
        <w:tc>
          <w:tcPr>
            <w:tcW w:w="4248" w:type="dxa"/>
            <w:gridSpan w:val="2"/>
          </w:tcPr>
          <w:p w14:paraId="4247853B" w14:textId="77777777" w:rsidR="00BB7E4F" w:rsidRPr="007C6203" w:rsidRDefault="00BB7E4F" w:rsidP="00BF7441">
            <w:pPr>
              <w:rPr>
                <w:rFonts w:cs="Arial"/>
                <w:sz w:val="22"/>
                <w:szCs w:val="22"/>
              </w:rPr>
            </w:pPr>
            <w:proofErr w:type="spellStart"/>
            <w:r w:rsidRPr="007C6203">
              <w:rPr>
                <w:rFonts w:cs="Arial"/>
                <w:i/>
                <w:sz w:val="22"/>
                <w:szCs w:val="22"/>
              </w:rPr>
              <w:t>Tiltak</w:t>
            </w:r>
            <w:proofErr w:type="spellEnd"/>
            <w:r w:rsidRPr="007C6203">
              <w:rPr>
                <w:rFonts w:cs="Arial"/>
                <w:i/>
                <w:sz w:val="22"/>
                <w:szCs w:val="22"/>
              </w:rPr>
              <w:t xml:space="preserve"> 1</w:t>
            </w:r>
            <w:r w:rsidRPr="007C6203">
              <w:rPr>
                <w:rFonts w:cs="Arial"/>
                <w:sz w:val="22"/>
                <w:szCs w:val="22"/>
              </w:rPr>
              <w:t>:</w:t>
            </w:r>
          </w:p>
          <w:p w14:paraId="4CCEFE73" w14:textId="77777777" w:rsidR="00BB7E4F" w:rsidRPr="007C6203" w:rsidRDefault="00BB7E4F" w:rsidP="00BF7441">
            <w:pPr>
              <w:rPr>
                <w:sz w:val="22"/>
                <w:szCs w:val="22"/>
              </w:rPr>
            </w:pPr>
          </w:p>
        </w:tc>
        <w:tc>
          <w:tcPr>
            <w:tcW w:w="1417" w:type="dxa"/>
          </w:tcPr>
          <w:p w14:paraId="3C046FB3" w14:textId="77777777" w:rsidR="00BB7E4F" w:rsidRDefault="00BB7E4F" w:rsidP="00BF7441"/>
        </w:tc>
        <w:tc>
          <w:tcPr>
            <w:tcW w:w="1985" w:type="dxa"/>
          </w:tcPr>
          <w:p w14:paraId="113DEB6A" w14:textId="77777777" w:rsidR="00BB7E4F" w:rsidRDefault="00BB7E4F" w:rsidP="00BF7441"/>
        </w:tc>
        <w:tc>
          <w:tcPr>
            <w:tcW w:w="1417" w:type="dxa"/>
          </w:tcPr>
          <w:p w14:paraId="0F7CFCA1" w14:textId="77777777" w:rsidR="00BB7E4F" w:rsidRDefault="00BB7E4F" w:rsidP="00BF7441"/>
        </w:tc>
      </w:tr>
      <w:tr w:rsidR="00BB7E4F" w14:paraId="7108F03B" w14:textId="77777777" w:rsidTr="00BF7441">
        <w:tc>
          <w:tcPr>
            <w:tcW w:w="4248" w:type="dxa"/>
            <w:gridSpan w:val="2"/>
          </w:tcPr>
          <w:p w14:paraId="63E12394" w14:textId="77777777" w:rsidR="00BB7E4F" w:rsidRPr="007C6203" w:rsidRDefault="00BB7E4F" w:rsidP="00BF7441">
            <w:pPr>
              <w:rPr>
                <w:rFonts w:cs="Arial"/>
                <w:sz w:val="22"/>
                <w:szCs w:val="22"/>
              </w:rPr>
            </w:pPr>
            <w:proofErr w:type="spellStart"/>
            <w:r w:rsidRPr="007C6203">
              <w:rPr>
                <w:rFonts w:cs="Arial"/>
                <w:i/>
                <w:sz w:val="22"/>
                <w:szCs w:val="22"/>
              </w:rPr>
              <w:t>Begrunnelse</w:t>
            </w:r>
            <w:proofErr w:type="spellEnd"/>
            <w:r w:rsidRPr="007C6203">
              <w:rPr>
                <w:rFonts w:cs="Arial"/>
                <w:i/>
                <w:sz w:val="22"/>
                <w:szCs w:val="22"/>
              </w:rPr>
              <w:t xml:space="preserve"> for </w:t>
            </w:r>
            <w:proofErr w:type="spellStart"/>
            <w:r w:rsidRPr="007C6203">
              <w:rPr>
                <w:rFonts w:cs="Arial"/>
                <w:i/>
                <w:sz w:val="22"/>
                <w:szCs w:val="22"/>
              </w:rPr>
              <w:t>tiltaket</w:t>
            </w:r>
            <w:proofErr w:type="spellEnd"/>
            <w:r w:rsidRPr="007C6203">
              <w:rPr>
                <w:rFonts w:cs="Arial"/>
                <w:i/>
                <w:sz w:val="22"/>
                <w:szCs w:val="22"/>
              </w:rPr>
              <w:t xml:space="preserve"> / </w:t>
            </w:r>
            <w:proofErr w:type="spellStart"/>
            <w:r w:rsidRPr="007C6203">
              <w:rPr>
                <w:rFonts w:cs="Arial"/>
                <w:i/>
                <w:sz w:val="22"/>
                <w:szCs w:val="22"/>
              </w:rPr>
              <w:t>barnets</w:t>
            </w:r>
            <w:proofErr w:type="spellEnd"/>
            <w:r w:rsidRPr="007C6203">
              <w:rPr>
                <w:rFonts w:cs="Arial"/>
                <w:i/>
                <w:sz w:val="22"/>
                <w:szCs w:val="22"/>
              </w:rPr>
              <w:t xml:space="preserve"> </w:t>
            </w:r>
            <w:proofErr w:type="spellStart"/>
            <w:r w:rsidRPr="007C6203">
              <w:rPr>
                <w:rFonts w:cs="Arial"/>
                <w:i/>
                <w:sz w:val="22"/>
                <w:szCs w:val="22"/>
              </w:rPr>
              <w:t>beste-vurdering</w:t>
            </w:r>
            <w:proofErr w:type="spellEnd"/>
            <w:r w:rsidRPr="007C6203">
              <w:rPr>
                <w:rFonts w:cs="Arial"/>
                <w:sz w:val="22"/>
                <w:szCs w:val="22"/>
              </w:rPr>
              <w:t>:</w:t>
            </w:r>
          </w:p>
          <w:p w14:paraId="4F1ED934" w14:textId="77777777" w:rsidR="00BB7E4F" w:rsidRPr="007C6203" w:rsidRDefault="00BB7E4F" w:rsidP="00BF7441">
            <w:pPr>
              <w:rPr>
                <w:rFonts w:cs="Arial"/>
                <w:sz w:val="22"/>
                <w:szCs w:val="22"/>
              </w:rPr>
            </w:pPr>
          </w:p>
        </w:tc>
        <w:tc>
          <w:tcPr>
            <w:tcW w:w="1417" w:type="dxa"/>
          </w:tcPr>
          <w:p w14:paraId="6D7F8411" w14:textId="77777777" w:rsidR="00BB7E4F" w:rsidRDefault="00BB7E4F" w:rsidP="00BF7441"/>
        </w:tc>
        <w:tc>
          <w:tcPr>
            <w:tcW w:w="1985" w:type="dxa"/>
          </w:tcPr>
          <w:p w14:paraId="4FFA7AC2" w14:textId="77777777" w:rsidR="00BB7E4F" w:rsidRDefault="00BB7E4F" w:rsidP="00BF7441"/>
        </w:tc>
        <w:tc>
          <w:tcPr>
            <w:tcW w:w="1417" w:type="dxa"/>
          </w:tcPr>
          <w:p w14:paraId="5744449C" w14:textId="77777777" w:rsidR="00BB7E4F" w:rsidRDefault="00BB7E4F" w:rsidP="00BF7441"/>
        </w:tc>
      </w:tr>
      <w:tr w:rsidR="00BB7E4F" w14:paraId="5E562E29" w14:textId="77777777" w:rsidTr="00BF7441">
        <w:tc>
          <w:tcPr>
            <w:tcW w:w="4248" w:type="dxa"/>
            <w:gridSpan w:val="2"/>
            <w:shd w:val="clear" w:color="auto" w:fill="EAEAEA"/>
          </w:tcPr>
          <w:p w14:paraId="7EF50649" w14:textId="77777777" w:rsidR="00BB7E4F" w:rsidRPr="007C6203" w:rsidRDefault="00BB7E4F" w:rsidP="00BF7441">
            <w:pPr>
              <w:rPr>
                <w:rFonts w:cs="Arial"/>
                <w:i/>
                <w:sz w:val="22"/>
                <w:szCs w:val="22"/>
              </w:rPr>
            </w:pPr>
            <w:proofErr w:type="spellStart"/>
            <w:r w:rsidRPr="007C6203">
              <w:rPr>
                <w:rFonts w:cs="Arial"/>
                <w:i/>
                <w:sz w:val="22"/>
                <w:szCs w:val="22"/>
              </w:rPr>
              <w:t>Tiltak</w:t>
            </w:r>
            <w:proofErr w:type="spellEnd"/>
            <w:r w:rsidRPr="007C6203">
              <w:rPr>
                <w:rFonts w:cs="Arial"/>
                <w:i/>
                <w:sz w:val="22"/>
                <w:szCs w:val="22"/>
              </w:rPr>
              <w:t xml:space="preserve"> 2:</w:t>
            </w:r>
          </w:p>
          <w:p w14:paraId="18FF0C4B" w14:textId="77777777" w:rsidR="00BB7E4F" w:rsidRPr="007C6203" w:rsidRDefault="00BB7E4F" w:rsidP="00BF7441">
            <w:pPr>
              <w:rPr>
                <w:sz w:val="22"/>
                <w:szCs w:val="22"/>
              </w:rPr>
            </w:pPr>
          </w:p>
        </w:tc>
        <w:tc>
          <w:tcPr>
            <w:tcW w:w="1417" w:type="dxa"/>
            <w:shd w:val="clear" w:color="auto" w:fill="EAEAEA"/>
          </w:tcPr>
          <w:p w14:paraId="0B8750C6" w14:textId="77777777" w:rsidR="00BB7E4F" w:rsidRDefault="00BB7E4F" w:rsidP="00BF7441"/>
        </w:tc>
        <w:tc>
          <w:tcPr>
            <w:tcW w:w="1985" w:type="dxa"/>
            <w:shd w:val="clear" w:color="auto" w:fill="EAEAEA"/>
          </w:tcPr>
          <w:p w14:paraId="61325FE5" w14:textId="77777777" w:rsidR="00BB7E4F" w:rsidRDefault="00BB7E4F" w:rsidP="00BF7441"/>
        </w:tc>
        <w:tc>
          <w:tcPr>
            <w:tcW w:w="1417" w:type="dxa"/>
            <w:shd w:val="clear" w:color="auto" w:fill="EAEAEA"/>
          </w:tcPr>
          <w:p w14:paraId="6495B539" w14:textId="77777777" w:rsidR="00BB7E4F" w:rsidRDefault="00BB7E4F" w:rsidP="00BF7441"/>
        </w:tc>
      </w:tr>
      <w:tr w:rsidR="00BB7E4F" w14:paraId="3CD2846C" w14:textId="77777777" w:rsidTr="00BF7441">
        <w:tc>
          <w:tcPr>
            <w:tcW w:w="4248" w:type="dxa"/>
            <w:gridSpan w:val="2"/>
            <w:shd w:val="clear" w:color="auto" w:fill="EAEAEA"/>
          </w:tcPr>
          <w:p w14:paraId="2B35CEA9" w14:textId="77777777" w:rsidR="00BB7E4F" w:rsidRPr="007C6203" w:rsidRDefault="00BB7E4F" w:rsidP="00BF7441">
            <w:pPr>
              <w:rPr>
                <w:rFonts w:cs="Arial"/>
                <w:sz w:val="22"/>
                <w:szCs w:val="22"/>
              </w:rPr>
            </w:pPr>
            <w:proofErr w:type="spellStart"/>
            <w:r w:rsidRPr="007C6203">
              <w:rPr>
                <w:rFonts w:cs="Arial"/>
                <w:i/>
                <w:sz w:val="22"/>
                <w:szCs w:val="22"/>
              </w:rPr>
              <w:t>Begrunnelse</w:t>
            </w:r>
            <w:proofErr w:type="spellEnd"/>
            <w:r w:rsidRPr="007C6203">
              <w:rPr>
                <w:rFonts w:cs="Arial"/>
                <w:i/>
                <w:sz w:val="22"/>
                <w:szCs w:val="22"/>
              </w:rPr>
              <w:t xml:space="preserve"> for </w:t>
            </w:r>
            <w:proofErr w:type="spellStart"/>
            <w:r w:rsidRPr="007C6203">
              <w:rPr>
                <w:rFonts w:cs="Arial"/>
                <w:i/>
                <w:sz w:val="22"/>
                <w:szCs w:val="22"/>
              </w:rPr>
              <w:t>tiltaket</w:t>
            </w:r>
            <w:proofErr w:type="spellEnd"/>
            <w:r w:rsidRPr="007C6203">
              <w:rPr>
                <w:rFonts w:cs="Arial"/>
                <w:i/>
                <w:sz w:val="22"/>
                <w:szCs w:val="22"/>
              </w:rPr>
              <w:t xml:space="preserve"> / </w:t>
            </w:r>
            <w:proofErr w:type="spellStart"/>
            <w:r w:rsidRPr="007C6203">
              <w:rPr>
                <w:rFonts w:cs="Arial"/>
                <w:i/>
                <w:sz w:val="22"/>
                <w:szCs w:val="22"/>
              </w:rPr>
              <w:t>barnets</w:t>
            </w:r>
            <w:proofErr w:type="spellEnd"/>
            <w:r w:rsidRPr="007C6203">
              <w:rPr>
                <w:rFonts w:cs="Arial"/>
                <w:i/>
                <w:sz w:val="22"/>
                <w:szCs w:val="22"/>
              </w:rPr>
              <w:t xml:space="preserve"> </w:t>
            </w:r>
            <w:proofErr w:type="spellStart"/>
            <w:r w:rsidRPr="007C6203">
              <w:rPr>
                <w:rFonts w:cs="Arial"/>
                <w:i/>
                <w:sz w:val="22"/>
                <w:szCs w:val="22"/>
              </w:rPr>
              <w:t>beste-vurdering</w:t>
            </w:r>
            <w:proofErr w:type="spellEnd"/>
            <w:r w:rsidRPr="007C6203">
              <w:rPr>
                <w:rFonts w:cs="Arial"/>
                <w:sz w:val="22"/>
                <w:szCs w:val="22"/>
              </w:rPr>
              <w:t>:</w:t>
            </w:r>
          </w:p>
          <w:p w14:paraId="4A45F539" w14:textId="77777777" w:rsidR="00BB7E4F" w:rsidRPr="007C6203" w:rsidRDefault="00BB7E4F" w:rsidP="00BF7441">
            <w:pPr>
              <w:rPr>
                <w:sz w:val="22"/>
                <w:szCs w:val="22"/>
              </w:rPr>
            </w:pPr>
          </w:p>
        </w:tc>
        <w:tc>
          <w:tcPr>
            <w:tcW w:w="1417" w:type="dxa"/>
            <w:shd w:val="clear" w:color="auto" w:fill="EAEAEA"/>
          </w:tcPr>
          <w:p w14:paraId="78DD5EA6" w14:textId="77777777" w:rsidR="00BB7E4F" w:rsidRDefault="00BB7E4F" w:rsidP="00BF7441"/>
        </w:tc>
        <w:tc>
          <w:tcPr>
            <w:tcW w:w="1985" w:type="dxa"/>
            <w:shd w:val="clear" w:color="auto" w:fill="EAEAEA"/>
          </w:tcPr>
          <w:p w14:paraId="5F85096D" w14:textId="77777777" w:rsidR="00BB7E4F" w:rsidRDefault="00BB7E4F" w:rsidP="00BF7441"/>
        </w:tc>
        <w:tc>
          <w:tcPr>
            <w:tcW w:w="1417" w:type="dxa"/>
            <w:shd w:val="clear" w:color="auto" w:fill="EAEAEA"/>
          </w:tcPr>
          <w:p w14:paraId="0DC79602" w14:textId="77777777" w:rsidR="00BB7E4F" w:rsidRDefault="00BB7E4F" w:rsidP="00BF7441"/>
        </w:tc>
      </w:tr>
    </w:tbl>
    <w:p w14:paraId="732EF7D3" w14:textId="77777777" w:rsidR="006A787D" w:rsidRDefault="006A787D"/>
    <w:sectPr w:rsidR="006A78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E4F"/>
    <w:rsid w:val="006A787D"/>
    <w:rsid w:val="00BB7E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19799"/>
  <w15:chartTrackingRefBased/>
  <w15:docId w15:val="{6D52F1E4-22F0-4591-98CA-23B3544E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B7E4F"/>
    <w:pPr>
      <w:spacing w:after="120"/>
      <w:jc w:val="both"/>
    </w:pPr>
    <w:rPr>
      <w:rFonts w:ascii="Arial" w:hAnsi="Arial"/>
      <w:sz w:val="20"/>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BB7E4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rtaga">
    <w:name w:val="mortag_a"/>
    <w:basedOn w:val="Normal"/>
    <w:rsid w:val="00BB7E4F"/>
    <w:pPr>
      <w:spacing w:before="100" w:beforeAutospacing="1" w:after="100" w:afterAutospacing="1"/>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E8499371BD2B4684FA87A803C5D347" ma:contentTypeVersion="8" ma:contentTypeDescription="Create a new document." ma:contentTypeScope="" ma:versionID="f6bf198d9f06f4393d32c8977e6a458e">
  <xsd:schema xmlns:xsd="http://www.w3.org/2001/XMLSchema" xmlns:xs="http://www.w3.org/2001/XMLSchema" xmlns:p="http://schemas.microsoft.com/office/2006/metadata/properties" xmlns:ns3="4e8136e0-6ba9-41a0-ad92-e207fc61152d" targetNamespace="http://schemas.microsoft.com/office/2006/metadata/properties" ma:root="true" ma:fieldsID="09ee394ee660ea9f43fa67a92bac2008" ns3:_="">
    <xsd:import namespace="4e8136e0-6ba9-41a0-ad92-e207fc6115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136e0-6ba9-41a0-ad92-e207fc611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D2F001-6D6B-4A66-B262-07D1CBDB7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136e0-6ba9-41a0-ad92-e207fc611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C3CF53-BED8-4FE2-B077-64B804D50F99}">
  <ds:schemaRefs>
    <ds:schemaRef ds:uri="http://schemas.microsoft.com/sharepoint/v3/contenttype/forms"/>
  </ds:schemaRefs>
</ds:datastoreItem>
</file>

<file path=customXml/itemProps3.xml><?xml version="1.0" encoding="utf-8"?>
<ds:datastoreItem xmlns:ds="http://schemas.openxmlformats.org/officeDocument/2006/customXml" ds:itemID="{FD4B75D7-E085-42CB-A1AB-13871F3970C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e8136e0-6ba9-41a0-ad92-e207fc6115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1241</Characters>
  <Application>Microsoft Office Word</Application>
  <DocSecurity>0</DocSecurity>
  <Lines>10</Lines>
  <Paragraphs>2</Paragraphs>
  <ScaleCrop>false</ScaleCrop>
  <HeadingPairs>
    <vt:vector size="2" baseType="variant">
      <vt:variant>
        <vt:lpstr>Tittel</vt:lpstr>
      </vt:variant>
      <vt:variant>
        <vt:i4>1</vt:i4>
      </vt:variant>
    </vt:vector>
  </HeadingPairs>
  <TitlesOfParts>
    <vt:vector size="1" baseType="lpstr">
      <vt:lpstr/>
    </vt:vector>
  </TitlesOfParts>
  <Company>IKT-Agder</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Aalvik, Borghild Aasbø</dc:creator>
  <cp:keywords/>
  <dc:description/>
  <cp:lastModifiedBy>Aalvik, Borghild Aasbø</cp:lastModifiedBy>
  <cp:revision>1</cp:revision>
  <dcterms:created xsi:type="dcterms:W3CDTF">2021-08-24T09:40:00Z</dcterms:created>
  <dcterms:modified xsi:type="dcterms:W3CDTF">2021-08-24T09:42:00Z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0x0101008EE8499371BD2B4684FA87A803C5D347</vt:lpwstr>
  </property>
</Properties>
</file>